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562" w:rsidRPr="008D3608" w:rsidRDefault="008D3608" w:rsidP="008D3608">
      <w:pPr>
        <w:jc w:val="center"/>
        <w:rPr>
          <w:rFonts w:ascii="Times New Roman" w:hAnsi="Times New Roman" w:cs="Times New Roman"/>
          <w:sz w:val="24"/>
          <w:szCs w:val="24"/>
        </w:rPr>
      </w:pPr>
      <w:r w:rsidRPr="008D3608">
        <w:rPr>
          <w:rFonts w:ascii="Times New Roman" w:hAnsi="Times New Roman" w:cs="Times New Roman"/>
          <w:sz w:val="24"/>
          <w:szCs w:val="24"/>
        </w:rPr>
        <w:t>Сравнительная таблица вносимых изменений</w:t>
      </w:r>
    </w:p>
    <w:tbl>
      <w:tblPr>
        <w:tblStyle w:val="a3"/>
        <w:tblW w:w="9345" w:type="dxa"/>
        <w:tblLayout w:type="fixed"/>
        <w:tblLook w:val="04A0" w:firstRow="1" w:lastRow="0" w:firstColumn="1" w:lastColumn="0" w:noHBand="0" w:noVBand="1"/>
      </w:tblPr>
      <w:tblGrid>
        <w:gridCol w:w="4673"/>
        <w:gridCol w:w="4672"/>
      </w:tblGrid>
      <w:tr w:rsidR="00411B0D" w:rsidRPr="00C01C95" w:rsidTr="00722046">
        <w:tc>
          <w:tcPr>
            <w:tcW w:w="4673" w:type="dxa"/>
          </w:tcPr>
          <w:p w:rsidR="00411B0D" w:rsidRPr="00C01C95" w:rsidRDefault="00411B0D" w:rsidP="00411B0D">
            <w:pPr>
              <w:jc w:val="center"/>
              <w:rPr>
                <w:rFonts w:ascii="Times New Roman" w:hAnsi="Times New Roman" w:cs="Times New Roman"/>
              </w:rPr>
            </w:pPr>
            <w:r w:rsidRPr="00C01C95">
              <w:rPr>
                <w:rFonts w:ascii="Times New Roman" w:hAnsi="Times New Roman" w:cs="Times New Roman"/>
              </w:rPr>
              <w:t>Было</w:t>
            </w:r>
          </w:p>
        </w:tc>
        <w:tc>
          <w:tcPr>
            <w:tcW w:w="4672" w:type="dxa"/>
          </w:tcPr>
          <w:p w:rsidR="00411B0D" w:rsidRPr="00C01C95" w:rsidRDefault="00411B0D" w:rsidP="00411B0D">
            <w:pPr>
              <w:jc w:val="center"/>
              <w:rPr>
                <w:rFonts w:ascii="Times New Roman" w:hAnsi="Times New Roman" w:cs="Times New Roman"/>
              </w:rPr>
            </w:pPr>
            <w:r w:rsidRPr="00C01C95">
              <w:rPr>
                <w:rFonts w:ascii="Times New Roman" w:hAnsi="Times New Roman" w:cs="Times New Roman"/>
              </w:rPr>
              <w:t>Стало</w:t>
            </w:r>
          </w:p>
        </w:tc>
      </w:tr>
      <w:tr w:rsidR="00773832" w:rsidRPr="001D2E4B" w:rsidTr="00722046">
        <w:tc>
          <w:tcPr>
            <w:tcW w:w="4673" w:type="dxa"/>
          </w:tcPr>
          <w:p w:rsidR="00773832" w:rsidRPr="001D2E4B" w:rsidRDefault="00773832" w:rsidP="007738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E4B">
              <w:rPr>
                <w:rFonts w:ascii="Times New Roman" w:hAnsi="Times New Roman" w:cs="Times New Roman"/>
                <w:b/>
              </w:rPr>
              <w:t>Решение № 79</w:t>
            </w:r>
          </w:p>
        </w:tc>
        <w:tc>
          <w:tcPr>
            <w:tcW w:w="4672" w:type="dxa"/>
          </w:tcPr>
          <w:p w:rsidR="00773832" w:rsidRPr="001D2E4B" w:rsidRDefault="00773832" w:rsidP="007738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E4B">
              <w:rPr>
                <w:rFonts w:ascii="Times New Roman" w:hAnsi="Times New Roman" w:cs="Times New Roman"/>
                <w:b/>
              </w:rPr>
              <w:t>Проект</w:t>
            </w:r>
          </w:p>
        </w:tc>
      </w:tr>
      <w:tr w:rsidR="00722046" w:rsidRPr="00C01C95" w:rsidTr="00722046">
        <w:tc>
          <w:tcPr>
            <w:tcW w:w="4673" w:type="dxa"/>
          </w:tcPr>
          <w:p w:rsidR="00722046" w:rsidRPr="00722046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 Е</w:t>
            </w:r>
            <w:r w:rsidRPr="007220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жемесячная надбавка </w:t>
            </w:r>
            <w:r w:rsidRPr="00722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должностному окладу за особые условия муниципальной 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</w:t>
            </w:r>
            <w:r w:rsidRPr="007220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устанавливается 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размере 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четырнадцати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должностных окладов муниципального служащего из расчета на год, деленных на 12. </w:t>
            </w:r>
          </w:p>
          <w:p w:rsidR="00722046" w:rsidRPr="00D72CBB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722046" w:rsidRPr="00722046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 Е</w:t>
            </w:r>
            <w:r w:rsidRPr="007220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жемесячная надбавка </w:t>
            </w:r>
            <w:r w:rsidRPr="00722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должностному окладу за особые условия муниципальной 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</w:t>
            </w:r>
            <w:r w:rsidRPr="007220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устанавливается 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размере </w:t>
            </w:r>
            <w:r w:rsidR="00DB09F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восемнадцати</w:t>
            </w:r>
            <w:bookmarkStart w:id="0" w:name="_GoBack"/>
            <w:bookmarkEnd w:id="0"/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должностных окладов муниципального служащего из расчета на год, деленных на 12. </w:t>
            </w:r>
          </w:p>
          <w:p w:rsidR="00722046" w:rsidRPr="00D72CBB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046" w:rsidRPr="00C01C95" w:rsidTr="00722046">
        <w:tc>
          <w:tcPr>
            <w:tcW w:w="4673" w:type="dxa"/>
          </w:tcPr>
          <w:p w:rsidR="00722046" w:rsidRPr="00722046" w:rsidRDefault="00722046" w:rsidP="00722046">
            <w:pPr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10.2. Денежное поощрение выплачивается за счет фонда оплаты труда, но не более 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двух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месячных фондов оплаты труда в год, деленных на 4.</w:t>
            </w:r>
          </w:p>
          <w:p w:rsidR="00722046" w:rsidRPr="00D72CBB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722046" w:rsidRPr="00722046" w:rsidRDefault="00722046" w:rsidP="00722046">
            <w:pPr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10.2. Денежное поощрение выплачивается за счет фонда оплаты труда, но не более 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одного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месячного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оплаты труда в год, деленн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722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4.</w:t>
            </w:r>
          </w:p>
          <w:p w:rsidR="00722046" w:rsidRPr="00722046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046" w:rsidRPr="00C01C95" w:rsidTr="00722046">
        <w:tc>
          <w:tcPr>
            <w:tcW w:w="4673" w:type="dxa"/>
          </w:tcPr>
          <w:p w:rsidR="00722046" w:rsidRPr="00D72CBB" w:rsidRDefault="00B31780" w:rsidP="00B31780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29" w:firstLine="5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 Премия выплачивается лицам, замещающим должности муниципальной службы, которые состояли в списочном составе полный календарный год.</w:t>
            </w:r>
          </w:p>
        </w:tc>
        <w:tc>
          <w:tcPr>
            <w:tcW w:w="4672" w:type="dxa"/>
          </w:tcPr>
          <w:p w:rsidR="00722046" w:rsidRPr="00722046" w:rsidRDefault="00B31780" w:rsidP="00B70A9D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 Премия выплачивается лицам, замещающим должности муниципальной службы, которые состояли в списочном составе полный календарный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3178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 xml:space="preserve">за фактически отработанное время </w:t>
            </w:r>
            <w:r w:rsidR="00B70A9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в календарном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 xml:space="preserve"> год</w:t>
            </w:r>
            <w:r w:rsidR="00B70A9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у</w:t>
            </w:r>
            <w:r w:rsidRPr="00B3178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 xml:space="preserve"> согласно табелю учета рабочего времени, включая время нахождения муниципального служащего в служебной командировке, отпуске, учебном отпуске, за исключением периода временной нетрудоспособности</w:t>
            </w:r>
            <w:r w:rsidR="008E447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, в календарных днях</w:t>
            </w:r>
            <w:r w:rsidRPr="00B3178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.</w:t>
            </w:r>
          </w:p>
        </w:tc>
      </w:tr>
      <w:tr w:rsidR="00722046" w:rsidRPr="00C01C95" w:rsidTr="00722046">
        <w:tc>
          <w:tcPr>
            <w:tcW w:w="4673" w:type="dxa"/>
          </w:tcPr>
          <w:p w:rsidR="00722046" w:rsidRPr="00D72CBB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722046" w:rsidRPr="00722046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046" w:rsidRPr="00C01C95" w:rsidTr="00722046">
        <w:tc>
          <w:tcPr>
            <w:tcW w:w="4673" w:type="dxa"/>
          </w:tcPr>
          <w:p w:rsidR="00722046" w:rsidRPr="00D72CBB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722046" w:rsidRPr="00722046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046" w:rsidRPr="00C01C95" w:rsidTr="00722046">
        <w:tc>
          <w:tcPr>
            <w:tcW w:w="4673" w:type="dxa"/>
          </w:tcPr>
          <w:p w:rsidR="00722046" w:rsidRPr="00D72CBB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722046" w:rsidRPr="00722046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046" w:rsidRPr="00C01C95" w:rsidTr="00722046">
        <w:tc>
          <w:tcPr>
            <w:tcW w:w="4673" w:type="dxa"/>
          </w:tcPr>
          <w:p w:rsidR="00722046" w:rsidRPr="00D72CBB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722046" w:rsidRPr="00722046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046" w:rsidRPr="00C01C95" w:rsidTr="00722046">
        <w:tc>
          <w:tcPr>
            <w:tcW w:w="4673" w:type="dxa"/>
          </w:tcPr>
          <w:p w:rsidR="00722046" w:rsidRPr="00D72CBB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722046" w:rsidRPr="00722046" w:rsidRDefault="00722046" w:rsidP="0072204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2E7F" w:rsidRDefault="00692E7F"/>
    <w:sectPr w:rsidR="00692E7F" w:rsidSect="00F124C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C205B"/>
    <w:multiLevelType w:val="hybridMultilevel"/>
    <w:tmpl w:val="98D6F558"/>
    <w:lvl w:ilvl="0" w:tplc="6CE2AC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6A60A2"/>
    <w:multiLevelType w:val="multilevel"/>
    <w:tmpl w:val="D5802B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9CC259F"/>
    <w:multiLevelType w:val="hybridMultilevel"/>
    <w:tmpl w:val="F3BAE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90743B8"/>
    <w:multiLevelType w:val="multilevel"/>
    <w:tmpl w:val="B6F0B3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B32"/>
    <w:rsid w:val="00004B86"/>
    <w:rsid w:val="00005BC5"/>
    <w:rsid w:val="00010806"/>
    <w:rsid w:val="00025717"/>
    <w:rsid w:val="00050618"/>
    <w:rsid w:val="00052C0C"/>
    <w:rsid w:val="000B5A7C"/>
    <w:rsid w:val="001562A7"/>
    <w:rsid w:val="001807EC"/>
    <w:rsid w:val="001A2CAE"/>
    <w:rsid w:val="001D2E4B"/>
    <w:rsid w:val="001D32B8"/>
    <w:rsid w:val="001D33B5"/>
    <w:rsid w:val="001F008D"/>
    <w:rsid w:val="00213D4E"/>
    <w:rsid w:val="002F1268"/>
    <w:rsid w:val="0033740E"/>
    <w:rsid w:val="00343F73"/>
    <w:rsid w:val="003B4A12"/>
    <w:rsid w:val="003D267D"/>
    <w:rsid w:val="00411B0D"/>
    <w:rsid w:val="00425BAD"/>
    <w:rsid w:val="004324C1"/>
    <w:rsid w:val="00457583"/>
    <w:rsid w:val="00492D0E"/>
    <w:rsid w:val="004B3464"/>
    <w:rsid w:val="004C41F8"/>
    <w:rsid w:val="005055D4"/>
    <w:rsid w:val="00513E4B"/>
    <w:rsid w:val="00522D66"/>
    <w:rsid w:val="0052704E"/>
    <w:rsid w:val="005676EB"/>
    <w:rsid w:val="005929E7"/>
    <w:rsid w:val="005A33FD"/>
    <w:rsid w:val="005B09AF"/>
    <w:rsid w:val="005C1A9C"/>
    <w:rsid w:val="005D7BD3"/>
    <w:rsid w:val="005E57DD"/>
    <w:rsid w:val="005F5E58"/>
    <w:rsid w:val="005F603A"/>
    <w:rsid w:val="00635F71"/>
    <w:rsid w:val="00660156"/>
    <w:rsid w:val="006736FE"/>
    <w:rsid w:val="00692E7F"/>
    <w:rsid w:val="006B0CF2"/>
    <w:rsid w:val="006B4C05"/>
    <w:rsid w:val="006D439B"/>
    <w:rsid w:val="00700605"/>
    <w:rsid w:val="00716C3A"/>
    <w:rsid w:val="00722046"/>
    <w:rsid w:val="007332AA"/>
    <w:rsid w:val="007703F1"/>
    <w:rsid w:val="00773832"/>
    <w:rsid w:val="007B2F93"/>
    <w:rsid w:val="008032F2"/>
    <w:rsid w:val="008D3608"/>
    <w:rsid w:val="008E4475"/>
    <w:rsid w:val="009A22DB"/>
    <w:rsid w:val="00A253F0"/>
    <w:rsid w:val="00B31780"/>
    <w:rsid w:val="00B31DB9"/>
    <w:rsid w:val="00B40562"/>
    <w:rsid w:val="00B70A9D"/>
    <w:rsid w:val="00BC0ACB"/>
    <w:rsid w:val="00BE3A9A"/>
    <w:rsid w:val="00BE4B29"/>
    <w:rsid w:val="00BE52E3"/>
    <w:rsid w:val="00C01174"/>
    <w:rsid w:val="00C01C95"/>
    <w:rsid w:val="00C04971"/>
    <w:rsid w:val="00C11CAF"/>
    <w:rsid w:val="00C630AB"/>
    <w:rsid w:val="00CD1A16"/>
    <w:rsid w:val="00D20B32"/>
    <w:rsid w:val="00D72CBB"/>
    <w:rsid w:val="00DA63AE"/>
    <w:rsid w:val="00DB09FB"/>
    <w:rsid w:val="00DB5408"/>
    <w:rsid w:val="00DE0B73"/>
    <w:rsid w:val="00E156E6"/>
    <w:rsid w:val="00E17957"/>
    <w:rsid w:val="00E52C2E"/>
    <w:rsid w:val="00E64095"/>
    <w:rsid w:val="00E87039"/>
    <w:rsid w:val="00E91EC4"/>
    <w:rsid w:val="00F124C0"/>
    <w:rsid w:val="00F42763"/>
    <w:rsid w:val="00F7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3DE21-0C44-442F-A419-50C51EFB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1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26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5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717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7B2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7B2F93"/>
  </w:style>
  <w:style w:type="character" w:styleId="a7">
    <w:name w:val="Hyperlink"/>
    <w:basedOn w:val="a0"/>
    <w:uiPriority w:val="99"/>
    <w:semiHidden/>
    <w:unhideWhenUsed/>
    <w:rsid w:val="007B2F93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39"/>
    <w:rsid w:val="00005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</dc:creator>
  <cp:keywords/>
  <dc:description/>
  <cp:lastModifiedBy>Econom</cp:lastModifiedBy>
  <cp:revision>25</cp:revision>
  <cp:lastPrinted>2022-01-28T10:12:00Z</cp:lastPrinted>
  <dcterms:created xsi:type="dcterms:W3CDTF">2021-09-20T12:04:00Z</dcterms:created>
  <dcterms:modified xsi:type="dcterms:W3CDTF">2022-01-28T12:38:00Z</dcterms:modified>
</cp:coreProperties>
</file>